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8129" w14:textId="7FDE450D" w:rsidR="00D20287" w:rsidRDefault="00E46941" w:rsidP="00E46941">
      <w:pPr>
        <w:jc w:val="center"/>
      </w:pPr>
      <w:r>
        <w:t>Town of Winchester</w:t>
      </w:r>
    </w:p>
    <w:p w14:paraId="20307628" w14:textId="5B42B8A9" w:rsidR="00E46941" w:rsidRDefault="00E46941" w:rsidP="00E46941">
      <w:pPr>
        <w:jc w:val="center"/>
      </w:pPr>
      <w:r>
        <w:t>Zoning Board of Adjustment</w:t>
      </w:r>
    </w:p>
    <w:p w14:paraId="5327889E" w14:textId="39518BF0" w:rsidR="00E46941" w:rsidRDefault="00E46941" w:rsidP="00E46941">
      <w:pPr>
        <w:jc w:val="center"/>
      </w:pPr>
      <w:r>
        <w:t>Minutes</w:t>
      </w:r>
    </w:p>
    <w:p w14:paraId="22332836" w14:textId="56389DD0" w:rsidR="00E46941" w:rsidRDefault="00524023" w:rsidP="00E46941">
      <w:pPr>
        <w:jc w:val="center"/>
      </w:pPr>
      <w:r>
        <w:t>9-14</w:t>
      </w:r>
      <w:r w:rsidR="00E46941">
        <w:t>-23</w:t>
      </w:r>
    </w:p>
    <w:p w14:paraId="09827709" w14:textId="0BAE6EAE" w:rsidR="00E46941" w:rsidRDefault="00E46941" w:rsidP="00E46941">
      <w:r>
        <w:t>Meeting opened: 7:00 pm</w:t>
      </w:r>
    </w:p>
    <w:p w14:paraId="08F6ED78" w14:textId="3BA087BB" w:rsidR="00E46941" w:rsidRDefault="00E46941" w:rsidP="00E46941">
      <w:r>
        <w:t xml:space="preserve">Members Present: </w:t>
      </w:r>
      <w:r w:rsidR="00AE3A97">
        <w:t xml:space="preserve">Jason Cardinale (V. Chair), </w:t>
      </w:r>
      <w:r>
        <w:t xml:space="preserve">Colby Ebbighausen, Lou Fox (Chair), </w:t>
      </w:r>
      <w:r w:rsidR="00AE3A97">
        <w:t>Becky Roy, Neil Stetson (Alternate), Margaret Sharra (Alternate)</w:t>
      </w:r>
    </w:p>
    <w:p w14:paraId="2640837F" w14:textId="69FB4937" w:rsidR="002B27FA" w:rsidRDefault="00E46941" w:rsidP="00E46941">
      <w:r>
        <w:t xml:space="preserve">Evan O’Connor </w:t>
      </w:r>
      <w:r w:rsidR="00AE3A97">
        <w:t>is</w:t>
      </w:r>
      <w:r>
        <w:t xml:space="preserve"> present as the Land Use Administrator</w:t>
      </w:r>
    </w:p>
    <w:p w14:paraId="3A6EAC12" w14:textId="56E1714A" w:rsidR="00E8762E" w:rsidRDefault="00E46941" w:rsidP="00E46941">
      <w:r w:rsidRPr="005725EE">
        <w:rPr>
          <w:b/>
          <w:bCs/>
        </w:rPr>
        <w:t>Fir</w:t>
      </w:r>
      <w:r w:rsidR="006500C6" w:rsidRPr="005725EE">
        <w:rPr>
          <w:b/>
          <w:bCs/>
        </w:rPr>
        <w:t>st order of business:</w:t>
      </w:r>
      <w:r w:rsidR="00F3521F" w:rsidRPr="005725EE">
        <w:rPr>
          <w:b/>
          <w:bCs/>
        </w:rPr>
        <w:t xml:space="preserve"> </w:t>
      </w:r>
      <w:r w:rsidR="005725EE">
        <w:t xml:space="preserve"> </w:t>
      </w:r>
      <w:r w:rsidR="006500C6">
        <w:t xml:space="preserve">The board reviews the minutes of </w:t>
      </w:r>
      <w:r w:rsidR="00524023">
        <w:t>7</w:t>
      </w:r>
      <w:r w:rsidR="00A32224">
        <w:t>-1</w:t>
      </w:r>
      <w:r w:rsidR="00524023">
        <w:t>3</w:t>
      </w:r>
      <w:r w:rsidR="006500C6">
        <w:t>-23 for approval.</w:t>
      </w:r>
    </w:p>
    <w:p w14:paraId="1849B0AF" w14:textId="7070A1D3" w:rsidR="000F3ECA" w:rsidRDefault="002D3F80" w:rsidP="00E46941">
      <w:r>
        <w:t xml:space="preserve">The board </w:t>
      </w:r>
      <w:r w:rsidR="00122659">
        <w:t>decides to push the minutes review to the next meeting.</w:t>
      </w:r>
    </w:p>
    <w:p w14:paraId="25DAEC7C" w14:textId="01725C70" w:rsidR="00122659" w:rsidRDefault="00325B9C" w:rsidP="00E46941">
      <w:r>
        <w:t>Second order of Busines</w:t>
      </w:r>
      <w:r w:rsidR="00AE7EE1">
        <w:t xml:space="preserve">s: </w:t>
      </w:r>
      <w:r w:rsidR="00B1232D">
        <w:t>The Cha</w:t>
      </w:r>
      <w:r w:rsidR="00482891">
        <w:t xml:space="preserve">ir </w:t>
      </w:r>
      <w:r w:rsidR="004025E4">
        <w:t xml:space="preserve">sits </w:t>
      </w:r>
      <w:r w:rsidR="00C35786">
        <w:t>M. Sharra as acting alternate.</w:t>
      </w:r>
    </w:p>
    <w:p w14:paraId="42FB5E98" w14:textId="14DAEE8F" w:rsidR="000F12CA" w:rsidRDefault="000F12CA" w:rsidP="000F12CA">
      <w:pPr>
        <w:spacing w:after="200" w:line="276" w:lineRule="auto"/>
      </w:pPr>
      <w:r>
        <w:t>The board</w:t>
      </w:r>
      <w:r>
        <w:t xml:space="preserve"> r</w:t>
      </w:r>
      <w:r>
        <w:t>eview</w:t>
      </w:r>
      <w:r>
        <w:t>s</w:t>
      </w:r>
      <w:r>
        <w:t xml:space="preserve"> for acceptance an application submitted by Kennedy Estate LLC for a Special Exception to construct 3 guest cabins relating to Article XXII, Table of Permitted Uses, of the Zoning ordinance for property at 398 S. Scofield Mountain Road, map 4 lot 25. </w:t>
      </w:r>
    </w:p>
    <w:p w14:paraId="338E22B9" w14:textId="7116CE65" w:rsidR="00D00964" w:rsidRDefault="00A17A98" w:rsidP="000F12CA">
      <w:pPr>
        <w:spacing w:after="200" w:line="276" w:lineRule="auto"/>
      </w:pPr>
      <w:r>
        <w:t xml:space="preserve">L. Fox </w:t>
      </w:r>
      <w:r w:rsidR="00B73CFA">
        <w:t>moves to open the public hearing, J. Cardinale seconds</w:t>
      </w:r>
      <w:r w:rsidR="00D00964">
        <w:t>. All in favor.</w:t>
      </w:r>
    </w:p>
    <w:p w14:paraId="755450CB" w14:textId="2F2F0682" w:rsidR="00D00964" w:rsidRPr="00D00964" w:rsidRDefault="00817BED" w:rsidP="000F12CA">
      <w:pPr>
        <w:spacing w:after="200" w:line="276" w:lineRule="auto"/>
      </w:pPr>
      <w:r>
        <w:t xml:space="preserve">M. Sharra notes the </w:t>
      </w:r>
      <w:r w:rsidR="00004480">
        <w:t>input given to the board by Mark Tigan</w:t>
      </w:r>
    </w:p>
    <w:p w14:paraId="0771E142" w14:textId="7BAC1E04" w:rsidR="00C35786" w:rsidRDefault="00C35786" w:rsidP="00E46941"/>
    <w:p w14:paraId="1FA1959B" w14:textId="77777777" w:rsidR="00E31589" w:rsidRDefault="00E31589" w:rsidP="00E31589">
      <w:pPr>
        <w:pStyle w:val="NoSpacing"/>
      </w:pPr>
      <w:r>
        <w:t>Minutes respectfully submitted by:</w:t>
      </w:r>
    </w:p>
    <w:p w14:paraId="14F518AE" w14:textId="027BB4B2" w:rsidR="00E31589" w:rsidRDefault="00E31589" w:rsidP="00E31589">
      <w:pPr>
        <w:pStyle w:val="NoSpacing"/>
      </w:pPr>
      <w:r>
        <w:t xml:space="preserve">Evan </w:t>
      </w:r>
      <w:r w:rsidR="00EC4325">
        <w:t>O’Connor,</w:t>
      </w:r>
      <w:r>
        <w:t xml:space="preserve"> LUA</w:t>
      </w:r>
    </w:p>
    <w:p w14:paraId="19C0759F" w14:textId="77777777" w:rsidR="00E31589" w:rsidRDefault="00E31589" w:rsidP="00E31589">
      <w:pPr>
        <w:pStyle w:val="NoSpacing"/>
      </w:pPr>
    </w:p>
    <w:p w14:paraId="076D2743" w14:textId="77777777" w:rsidR="00E31589" w:rsidRDefault="00E31589" w:rsidP="00E31589">
      <w:pPr>
        <w:pStyle w:val="NoSpacing"/>
      </w:pPr>
      <w:r>
        <w:t>Minutes approved by the board on:</w:t>
      </w:r>
    </w:p>
    <w:p w14:paraId="0187E84C" w14:textId="77777777" w:rsidR="00E31589" w:rsidRDefault="00E31589" w:rsidP="00E31589">
      <w:pPr>
        <w:pStyle w:val="NoSpacing"/>
      </w:pPr>
    </w:p>
    <w:p w14:paraId="55E74C80" w14:textId="77777777" w:rsidR="00E31589" w:rsidRDefault="00E31589" w:rsidP="00E31589">
      <w:pPr>
        <w:pStyle w:val="NoSpacing"/>
      </w:pPr>
      <w:r>
        <w:t>Minutes signed by:</w:t>
      </w:r>
    </w:p>
    <w:p w14:paraId="256EC0BD" w14:textId="77777777" w:rsidR="00E31589" w:rsidRDefault="00E31589" w:rsidP="00E31589">
      <w:pPr>
        <w:pStyle w:val="NoSpacing"/>
      </w:pPr>
    </w:p>
    <w:p w14:paraId="24E4E9BB" w14:textId="77777777" w:rsidR="00E31589" w:rsidRPr="00157BE1" w:rsidRDefault="00E31589" w:rsidP="00E31589">
      <w:pPr>
        <w:pStyle w:val="NoSpacing"/>
      </w:pPr>
      <w:r>
        <w:t>Lou Fox, Chair</w:t>
      </w:r>
    </w:p>
    <w:p w14:paraId="71A6250F" w14:textId="77777777" w:rsidR="00F37BBD" w:rsidRDefault="00F37BBD" w:rsidP="00CB11D2"/>
    <w:p w14:paraId="6E0D13FB" w14:textId="77777777" w:rsidR="003F3AFE" w:rsidRDefault="003F3AFE" w:rsidP="00CB11D2"/>
    <w:p w14:paraId="451A7240" w14:textId="77777777" w:rsidR="00B703C8" w:rsidRDefault="00B703C8" w:rsidP="00E46941"/>
    <w:sectPr w:rsidR="00B7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B4A"/>
    <w:multiLevelType w:val="hybridMultilevel"/>
    <w:tmpl w:val="CF94F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455F"/>
    <w:multiLevelType w:val="hybridMultilevel"/>
    <w:tmpl w:val="CD6E9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01113">
    <w:abstractNumId w:val="1"/>
  </w:num>
  <w:num w:numId="2" w16cid:durableId="121777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1"/>
    <w:rsid w:val="00004480"/>
    <w:rsid w:val="000242CC"/>
    <w:rsid w:val="00032453"/>
    <w:rsid w:val="000A7E15"/>
    <w:rsid w:val="000B3642"/>
    <w:rsid w:val="000B3F3D"/>
    <w:rsid w:val="000D04F3"/>
    <w:rsid w:val="000D7AAB"/>
    <w:rsid w:val="000D7D2E"/>
    <w:rsid w:val="000E7041"/>
    <w:rsid w:val="000F0B57"/>
    <w:rsid w:val="000F12CA"/>
    <w:rsid w:val="000F3ECA"/>
    <w:rsid w:val="001027A3"/>
    <w:rsid w:val="00122659"/>
    <w:rsid w:val="001751BB"/>
    <w:rsid w:val="001A1701"/>
    <w:rsid w:val="001A301E"/>
    <w:rsid w:val="001C6D2D"/>
    <w:rsid w:val="00201117"/>
    <w:rsid w:val="002B27FA"/>
    <w:rsid w:val="002D3F80"/>
    <w:rsid w:val="002F31FE"/>
    <w:rsid w:val="002F487D"/>
    <w:rsid w:val="00313DF0"/>
    <w:rsid w:val="00313ED1"/>
    <w:rsid w:val="003145E7"/>
    <w:rsid w:val="00321BA6"/>
    <w:rsid w:val="00325B9C"/>
    <w:rsid w:val="0037413C"/>
    <w:rsid w:val="003840DC"/>
    <w:rsid w:val="0038546F"/>
    <w:rsid w:val="00390469"/>
    <w:rsid w:val="003F3AFE"/>
    <w:rsid w:val="004025E4"/>
    <w:rsid w:val="0045451A"/>
    <w:rsid w:val="00456186"/>
    <w:rsid w:val="00467C6F"/>
    <w:rsid w:val="00482891"/>
    <w:rsid w:val="004E430F"/>
    <w:rsid w:val="0051212C"/>
    <w:rsid w:val="00524023"/>
    <w:rsid w:val="005506EE"/>
    <w:rsid w:val="005534EE"/>
    <w:rsid w:val="00556898"/>
    <w:rsid w:val="005725EE"/>
    <w:rsid w:val="005A6737"/>
    <w:rsid w:val="005D213C"/>
    <w:rsid w:val="005D2BF5"/>
    <w:rsid w:val="005F0C4A"/>
    <w:rsid w:val="0061207C"/>
    <w:rsid w:val="006344E9"/>
    <w:rsid w:val="006500C6"/>
    <w:rsid w:val="00666B97"/>
    <w:rsid w:val="0069428B"/>
    <w:rsid w:val="00694303"/>
    <w:rsid w:val="006B6B9D"/>
    <w:rsid w:val="006C6507"/>
    <w:rsid w:val="00710576"/>
    <w:rsid w:val="0072079F"/>
    <w:rsid w:val="00733952"/>
    <w:rsid w:val="007363E8"/>
    <w:rsid w:val="00763631"/>
    <w:rsid w:val="00770549"/>
    <w:rsid w:val="00770790"/>
    <w:rsid w:val="00793E23"/>
    <w:rsid w:val="007A0052"/>
    <w:rsid w:val="007D7BE8"/>
    <w:rsid w:val="00807030"/>
    <w:rsid w:val="00817BED"/>
    <w:rsid w:val="0082676E"/>
    <w:rsid w:val="008268A7"/>
    <w:rsid w:val="008435A1"/>
    <w:rsid w:val="008725C9"/>
    <w:rsid w:val="008865BC"/>
    <w:rsid w:val="00894427"/>
    <w:rsid w:val="008A6EF7"/>
    <w:rsid w:val="008B3CE9"/>
    <w:rsid w:val="008E2F13"/>
    <w:rsid w:val="00915585"/>
    <w:rsid w:val="009323A9"/>
    <w:rsid w:val="009D332C"/>
    <w:rsid w:val="009F5369"/>
    <w:rsid w:val="00A026D6"/>
    <w:rsid w:val="00A17A98"/>
    <w:rsid w:val="00A307E5"/>
    <w:rsid w:val="00A32224"/>
    <w:rsid w:val="00A85156"/>
    <w:rsid w:val="00A85636"/>
    <w:rsid w:val="00AE1568"/>
    <w:rsid w:val="00AE3A97"/>
    <w:rsid w:val="00AE7EE1"/>
    <w:rsid w:val="00B0558F"/>
    <w:rsid w:val="00B1232D"/>
    <w:rsid w:val="00B22AB9"/>
    <w:rsid w:val="00B57BDD"/>
    <w:rsid w:val="00B703C8"/>
    <w:rsid w:val="00B73CFA"/>
    <w:rsid w:val="00B9454A"/>
    <w:rsid w:val="00BC2A98"/>
    <w:rsid w:val="00BD1DCF"/>
    <w:rsid w:val="00BD6BD2"/>
    <w:rsid w:val="00C0041B"/>
    <w:rsid w:val="00C35786"/>
    <w:rsid w:val="00C50C76"/>
    <w:rsid w:val="00C80476"/>
    <w:rsid w:val="00C82F95"/>
    <w:rsid w:val="00CB11D2"/>
    <w:rsid w:val="00CB4553"/>
    <w:rsid w:val="00CD6BA1"/>
    <w:rsid w:val="00D00964"/>
    <w:rsid w:val="00D20287"/>
    <w:rsid w:val="00D37051"/>
    <w:rsid w:val="00D46271"/>
    <w:rsid w:val="00D93704"/>
    <w:rsid w:val="00DB0288"/>
    <w:rsid w:val="00DB1A9C"/>
    <w:rsid w:val="00DB4300"/>
    <w:rsid w:val="00DC0B38"/>
    <w:rsid w:val="00DD0107"/>
    <w:rsid w:val="00E00519"/>
    <w:rsid w:val="00E04806"/>
    <w:rsid w:val="00E1288B"/>
    <w:rsid w:val="00E31589"/>
    <w:rsid w:val="00E46941"/>
    <w:rsid w:val="00E76827"/>
    <w:rsid w:val="00E8762E"/>
    <w:rsid w:val="00E954AA"/>
    <w:rsid w:val="00EB03DA"/>
    <w:rsid w:val="00EB4091"/>
    <w:rsid w:val="00EC4325"/>
    <w:rsid w:val="00F06103"/>
    <w:rsid w:val="00F20E53"/>
    <w:rsid w:val="00F3521F"/>
    <w:rsid w:val="00F37BBD"/>
    <w:rsid w:val="00F57941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E3E1"/>
  <w15:chartTrackingRefBased/>
  <w15:docId w15:val="{40702D65-7E1B-409A-81FF-FEAEB6C8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2"/>
    <w:pPr>
      <w:ind w:left="720"/>
      <w:contextualSpacing/>
    </w:pPr>
  </w:style>
  <w:style w:type="paragraph" w:styleId="NoSpacing">
    <w:name w:val="No Spacing"/>
    <w:uiPriority w:val="1"/>
    <w:qFormat/>
    <w:rsid w:val="005F0C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7" ma:contentTypeDescription="Create a new document." ma:contentTypeScope="" ma:versionID="4ca9f99350094134b396026b58e883d5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fa8d41262680a8389fb92c9c90ce29a5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5BED3-6009-4E05-87DA-492089A5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437B8-D389-4BAA-BFD5-B0BB8B96F540}">
  <ds:schemaRefs>
    <ds:schemaRef ds:uri="http://schemas.microsoft.com/office/2006/metadata/properties"/>
    <ds:schemaRef ds:uri="http://schemas.microsoft.com/office/infopath/2007/PartnerControls"/>
    <ds:schemaRef ds:uri="a9eb79db-7b67-4e10-b9b6-34799987e9ad"/>
    <ds:schemaRef ds:uri="2f00a67c-2255-4e95-afc2-afe3167f2a75"/>
  </ds:schemaRefs>
</ds:datastoreItem>
</file>

<file path=customXml/itemProps3.xml><?xml version="1.0" encoding="utf-8"?>
<ds:datastoreItem xmlns:ds="http://schemas.openxmlformats.org/officeDocument/2006/customXml" ds:itemID="{7A3A874B-1BDB-439F-BC90-BC208CA86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120</cp:revision>
  <dcterms:created xsi:type="dcterms:W3CDTF">2023-07-17T19:26:00Z</dcterms:created>
  <dcterms:modified xsi:type="dcterms:W3CDTF">2023-09-19T12:57:00Z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