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D56E3" w14:textId="77777777" w:rsidR="00F66185" w:rsidRDefault="00F66185" w:rsidP="00F73C30">
      <w:pPr>
        <w:ind w:left="2160"/>
        <w:rPr>
          <w:sz w:val="44"/>
          <w:szCs w:val="44"/>
        </w:rPr>
      </w:pPr>
    </w:p>
    <w:p w14:paraId="38B456E7" w14:textId="71E26959" w:rsidR="00CE4304" w:rsidRPr="00DF7DFA" w:rsidRDefault="00F73C30" w:rsidP="00F73C30">
      <w:pPr>
        <w:ind w:left="2160"/>
        <w:rPr>
          <w:sz w:val="44"/>
          <w:szCs w:val="44"/>
        </w:rPr>
      </w:pPr>
      <w:r>
        <w:rPr>
          <w:sz w:val="44"/>
          <w:szCs w:val="44"/>
        </w:rPr>
        <w:t xml:space="preserve">  </w:t>
      </w:r>
      <w:r w:rsidR="00CE4304" w:rsidRPr="00DF7DFA">
        <w:rPr>
          <w:sz w:val="44"/>
          <w:szCs w:val="44"/>
        </w:rPr>
        <w:t>WINCHESTER, NH CEMETERIES</w:t>
      </w:r>
    </w:p>
    <w:p w14:paraId="11320AB5" w14:textId="77777777" w:rsidR="00A5708D" w:rsidRDefault="00CE4304" w:rsidP="00F73C30">
      <w:pPr>
        <w:jc w:val="center"/>
        <w:rPr>
          <w:sz w:val="44"/>
          <w:szCs w:val="44"/>
        </w:rPr>
      </w:pPr>
      <w:r w:rsidRPr="00DF7DFA">
        <w:rPr>
          <w:sz w:val="44"/>
          <w:szCs w:val="44"/>
        </w:rPr>
        <w:t>RULES AND REGULATIONS</w:t>
      </w:r>
    </w:p>
    <w:p w14:paraId="4A79BF5F" w14:textId="77777777" w:rsidR="00A5708D" w:rsidRPr="00AE03AD" w:rsidRDefault="00A5708D" w:rsidP="00A5708D">
      <w:pPr>
        <w:jc w:val="center"/>
        <w:rPr>
          <w:sz w:val="20"/>
          <w:szCs w:val="20"/>
        </w:rPr>
      </w:pPr>
    </w:p>
    <w:p w14:paraId="61F4CD3D" w14:textId="59625F3A" w:rsidR="000E16F5" w:rsidRPr="000E16F5" w:rsidRDefault="00CE4304" w:rsidP="000E16F5">
      <w:pPr>
        <w:pStyle w:val="ListParagraph"/>
        <w:numPr>
          <w:ilvl w:val="0"/>
          <w:numId w:val="4"/>
        </w:numPr>
        <w:rPr>
          <w:sz w:val="36"/>
          <w:szCs w:val="36"/>
        </w:rPr>
      </w:pPr>
      <w:r w:rsidRPr="000E16F5">
        <w:rPr>
          <w:sz w:val="36"/>
          <w:szCs w:val="36"/>
        </w:rPr>
        <w:t xml:space="preserve">Planting of flowers shall be no more than </w:t>
      </w:r>
      <w:r w:rsidR="00742597" w:rsidRPr="000E16F5">
        <w:rPr>
          <w:sz w:val="36"/>
          <w:szCs w:val="36"/>
        </w:rPr>
        <w:t>16</w:t>
      </w:r>
      <w:r w:rsidR="00AE03AD" w:rsidRPr="000E16F5">
        <w:rPr>
          <w:sz w:val="36"/>
          <w:szCs w:val="36"/>
        </w:rPr>
        <w:t>”</w:t>
      </w:r>
      <w:r w:rsidR="00315D13">
        <w:rPr>
          <w:sz w:val="36"/>
          <w:szCs w:val="36"/>
        </w:rPr>
        <w:t xml:space="preserve"> </w:t>
      </w:r>
      <w:r w:rsidRPr="000E16F5">
        <w:rPr>
          <w:sz w:val="36"/>
          <w:szCs w:val="36"/>
        </w:rPr>
        <w:t>from the</w:t>
      </w:r>
      <w:r w:rsidR="00A5708D" w:rsidRPr="000E16F5">
        <w:rPr>
          <w:sz w:val="36"/>
          <w:szCs w:val="36"/>
        </w:rPr>
        <w:t xml:space="preserve"> </w:t>
      </w:r>
      <w:r w:rsidRPr="000E16F5">
        <w:rPr>
          <w:sz w:val="36"/>
          <w:szCs w:val="36"/>
        </w:rPr>
        <w:t>base of the stone marker.  Artificial plants are permitted</w:t>
      </w:r>
      <w:r w:rsidR="000E16F5">
        <w:rPr>
          <w:sz w:val="36"/>
          <w:szCs w:val="36"/>
        </w:rPr>
        <w:t xml:space="preserve"> under this rule</w:t>
      </w:r>
      <w:r w:rsidRPr="000E16F5">
        <w:rPr>
          <w:sz w:val="36"/>
          <w:szCs w:val="36"/>
        </w:rPr>
        <w:t>.</w:t>
      </w:r>
    </w:p>
    <w:p w14:paraId="382B1843" w14:textId="7C678D1F" w:rsidR="000E16F5" w:rsidRDefault="00CE4304" w:rsidP="000E16F5">
      <w:pPr>
        <w:pStyle w:val="ListParagraph"/>
        <w:numPr>
          <w:ilvl w:val="0"/>
          <w:numId w:val="3"/>
        </w:numPr>
        <w:rPr>
          <w:sz w:val="36"/>
          <w:szCs w:val="36"/>
        </w:rPr>
      </w:pPr>
      <w:r w:rsidRPr="000E16F5">
        <w:rPr>
          <w:sz w:val="36"/>
          <w:szCs w:val="36"/>
        </w:rPr>
        <w:t xml:space="preserve">Fences shall be no more than </w:t>
      </w:r>
      <w:r w:rsidR="00742597" w:rsidRPr="000E16F5">
        <w:rPr>
          <w:sz w:val="36"/>
          <w:szCs w:val="36"/>
        </w:rPr>
        <w:t>16</w:t>
      </w:r>
      <w:r w:rsidR="00AE03AD" w:rsidRPr="000E16F5">
        <w:rPr>
          <w:sz w:val="36"/>
          <w:szCs w:val="36"/>
        </w:rPr>
        <w:t>”</w:t>
      </w:r>
      <w:r w:rsidRPr="000E16F5">
        <w:rPr>
          <w:sz w:val="36"/>
          <w:szCs w:val="36"/>
        </w:rPr>
        <w:t xml:space="preserve"> from the base of the stone marker.  Maximum height of fences is not to exceed 10 inches.</w:t>
      </w:r>
    </w:p>
    <w:p w14:paraId="3B45524F" w14:textId="2009DCF8" w:rsidR="00CE4304" w:rsidRPr="000E16F5" w:rsidRDefault="00CE4304" w:rsidP="000E16F5">
      <w:pPr>
        <w:pStyle w:val="ListParagraph"/>
        <w:numPr>
          <w:ilvl w:val="0"/>
          <w:numId w:val="3"/>
        </w:numPr>
        <w:rPr>
          <w:sz w:val="36"/>
          <w:szCs w:val="36"/>
        </w:rPr>
      </w:pPr>
      <w:r w:rsidRPr="000E16F5">
        <w:rPr>
          <w:sz w:val="36"/>
          <w:szCs w:val="36"/>
        </w:rPr>
        <w:t xml:space="preserve">If both flowers and fences are placed around the marker, both shall be no more than </w:t>
      </w:r>
      <w:r w:rsidR="00742597" w:rsidRPr="000E16F5">
        <w:rPr>
          <w:sz w:val="36"/>
          <w:szCs w:val="36"/>
        </w:rPr>
        <w:t>16</w:t>
      </w:r>
      <w:r w:rsidR="00F66185">
        <w:rPr>
          <w:sz w:val="36"/>
          <w:szCs w:val="36"/>
        </w:rPr>
        <w:t>”</w:t>
      </w:r>
      <w:r w:rsidRPr="000E16F5">
        <w:rPr>
          <w:sz w:val="36"/>
          <w:szCs w:val="36"/>
        </w:rPr>
        <w:t xml:space="preserve"> from the base of the stone marker.</w:t>
      </w:r>
    </w:p>
    <w:p w14:paraId="65C2D9B5" w14:textId="356EEC43" w:rsidR="00CE4304" w:rsidRPr="00DF7DFA" w:rsidRDefault="00CE4304" w:rsidP="000E16F5">
      <w:pPr>
        <w:pStyle w:val="ListParagraph"/>
        <w:numPr>
          <w:ilvl w:val="0"/>
          <w:numId w:val="3"/>
        </w:numPr>
        <w:rPr>
          <w:sz w:val="36"/>
          <w:szCs w:val="36"/>
        </w:rPr>
      </w:pPr>
      <w:r w:rsidRPr="00DF7DFA">
        <w:rPr>
          <w:sz w:val="36"/>
          <w:szCs w:val="36"/>
        </w:rPr>
        <w:t>Any planted items such as trees or shrubs to be placed around the marker shall be approved by the sexton and maintained by the lot holder.  Any items not properly maintained are subject to trimming or removal at the discretion of the sexton of the cemetery.</w:t>
      </w:r>
    </w:p>
    <w:p w14:paraId="614F3DAA" w14:textId="081CBF07" w:rsidR="00CE4304" w:rsidRDefault="00CE4304" w:rsidP="000E16F5">
      <w:pPr>
        <w:pStyle w:val="ListParagraph"/>
        <w:numPr>
          <w:ilvl w:val="0"/>
          <w:numId w:val="3"/>
        </w:numPr>
        <w:rPr>
          <w:sz w:val="36"/>
          <w:szCs w:val="36"/>
        </w:rPr>
      </w:pPr>
      <w:r w:rsidRPr="00DF7DFA">
        <w:rPr>
          <w:sz w:val="36"/>
          <w:szCs w:val="36"/>
        </w:rPr>
        <w:t>No rose bushes</w:t>
      </w:r>
      <w:r w:rsidR="00F66185">
        <w:rPr>
          <w:sz w:val="36"/>
          <w:szCs w:val="36"/>
        </w:rPr>
        <w:t xml:space="preserve"> or yucca plants </w:t>
      </w:r>
      <w:r w:rsidRPr="00DF7DFA">
        <w:rPr>
          <w:sz w:val="36"/>
          <w:szCs w:val="36"/>
        </w:rPr>
        <w:t>of any variety will be allowed in the cemeteries effective June 1, 1960.  Existing rose bushes shall be removed from all lots effective June 1, 1990.</w:t>
      </w:r>
    </w:p>
    <w:p w14:paraId="761D84ED" w14:textId="3A9366E9" w:rsidR="00AE03AD" w:rsidRPr="00DF7DFA" w:rsidRDefault="00AE03AD" w:rsidP="00F66185">
      <w:pPr>
        <w:pStyle w:val="ListParagraph"/>
        <w:numPr>
          <w:ilvl w:val="0"/>
          <w:numId w:val="3"/>
        </w:numPr>
        <w:rPr>
          <w:sz w:val="36"/>
          <w:szCs w:val="36"/>
        </w:rPr>
      </w:pPr>
      <w:r>
        <w:rPr>
          <w:sz w:val="36"/>
          <w:szCs w:val="36"/>
        </w:rPr>
        <w:t>No birdfeeders are allowed in any Winchester cemetery.</w:t>
      </w:r>
    </w:p>
    <w:p w14:paraId="6142900B" w14:textId="5EF21501" w:rsidR="00CE4304" w:rsidRPr="00DF7DFA" w:rsidRDefault="00CE4304" w:rsidP="000E16F5">
      <w:pPr>
        <w:pStyle w:val="ListParagraph"/>
        <w:numPr>
          <w:ilvl w:val="0"/>
          <w:numId w:val="3"/>
        </w:numPr>
        <w:rPr>
          <w:sz w:val="36"/>
          <w:szCs w:val="36"/>
        </w:rPr>
      </w:pPr>
      <w:r w:rsidRPr="00DF7DFA">
        <w:rPr>
          <w:sz w:val="36"/>
          <w:szCs w:val="36"/>
        </w:rPr>
        <w:t xml:space="preserve">No flowers or other items shall be placed around </w:t>
      </w:r>
      <w:r w:rsidR="00F66185">
        <w:rPr>
          <w:sz w:val="36"/>
          <w:szCs w:val="36"/>
        </w:rPr>
        <w:t xml:space="preserve">any </w:t>
      </w:r>
      <w:r w:rsidRPr="00DF7DFA">
        <w:rPr>
          <w:sz w:val="36"/>
          <w:szCs w:val="36"/>
        </w:rPr>
        <w:t>footstones including military</w:t>
      </w:r>
      <w:r w:rsidR="00742597">
        <w:rPr>
          <w:sz w:val="36"/>
          <w:szCs w:val="36"/>
        </w:rPr>
        <w:t xml:space="preserve"> footstone</w:t>
      </w:r>
      <w:r w:rsidRPr="00DF7DFA">
        <w:rPr>
          <w:sz w:val="36"/>
          <w:szCs w:val="36"/>
        </w:rPr>
        <w:t xml:space="preserve"> markers.  All items must be placed at the head of the gravesite.</w:t>
      </w:r>
    </w:p>
    <w:p w14:paraId="74D5A35A" w14:textId="0DCBEEFA" w:rsidR="00742597" w:rsidRPr="00742597" w:rsidRDefault="00CE4304" w:rsidP="000E16F5">
      <w:pPr>
        <w:pStyle w:val="ListParagraph"/>
        <w:numPr>
          <w:ilvl w:val="0"/>
          <w:numId w:val="3"/>
        </w:numPr>
        <w:rPr>
          <w:sz w:val="36"/>
          <w:szCs w:val="36"/>
        </w:rPr>
      </w:pPr>
      <w:r w:rsidRPr="00DF7DFA">
        <w:rPr>
          <w:sz w:val="36"/>
          <w:szCs w:val="36"/>
        </w:rPr>
        <w:t>No flowers, shrubs, trees or other items may be placed behind headstones.</w:t>
      </w:r>
    </w:p>
    <w:p w14:paraId="6BFA2718" w14:textId="4987E054" w:rsidR="00AE03AD" w:rsidRPr="00742597" w:rsidRDefault="00742597" w:rsidP="00742597">
      <w:pPr>
        <w:rPr>
          <w:sz w:val="28"/>
          <w:szCs w:val="28"/>
        </w:rPr>
      </w:pPr>
      <w:r>
        <w:rPr>
          <w:sz w:val="28"/>
          <w:szCs w:val="28"/>
        </w:rPr>
        <w:t xml:space="preserve">*For a full list of </w:t>
      </w:r>
      <w:r w:rsidR="00F73C30">
        <w:rPr>
          <w:sz w:val="28"/>
          <w:szCs w:val="28"/>
        </w:rPr>
        <w:t xml:space="preserve">aureoles </w:t>
      </w:r>
      <w:r>
        <w:rPr>
          <w:sz w:val="28"/>
          <w:szCs w:val="28"/>
        </w:rPr>
        <w:t xml:space="preserve">and regulations, please see posting on our </w:t>
      </w:r>
      <w:proofErr w:type="spellStart"/>
      <w:r w:rsidR="00F73C30">
        <w:rPr>
          <w:sz w:val="28"/>
          <w:szCs w:val="28"/>
        </w:rPr>
        <w:t>vistors</w:t>
      </w:r>
      <w:proofErr w:type="spellEnd"/>
      <w:r w:rsidR="00F73C30">
        <w:rPr>
          <w:sz w:val="28"/>
          <w:szCs w:val="28"/>
        </w:rPr>
        <w:t>’ sign or obtain a copy from the sexton.</w:t>
      </w:r>
    </w:p>
    <w:sectPr w:rsidR="00AE03AD" w:rsidRPr="00742597" w:rsidSect="000E16F5">
      <w:headerReference w:type="default" r:id="rId7"/>
      <w:pgSz w:w="12240" w:h="15840"/>
      <w:pgMar w:top="1170" w:right="1080" w:bottom="63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7F90F" w14:textId="77777777" w:rsidR="0056059B" w:rsidRDefault="0056059B" w:rsidP="00A5708D">
      <w:pPr>
        <w:spacing w:after="0" w:line="240" w:lineRule="auto"/>
      </w:pPr>
      <w:r>
        <w:separator/>
      </w:r>
    </w:p>
  </w:endnote>
  <w:endnote w:type="continuationSeparator" w:id="0">
    <w:p w14:paraId="3171296F" w14:textId="77777777" w:rsidR="0056059B" w:rsidRDefault="0056059B" w:rsidP="00A57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72A21" w14:textId="77777777" w:rsidR="0056059B" w:rsidRDefault="0056059B" w:rsidP="00A5708D">
      <w:pPr>
        <w:spacing w:after="0" w:line="240" w:lineRule="auto"/>
      </w:pPr>
      <w:r>
        <w:separator/>
      </w:r>
    </w:p>
  </w:footnote>
  <w:footnote w:type="continuationSeparator" w:id="0">
    <w:p w14:paraId="607D2A62" w14:textId="77777777" w:rsidR="0056059B" w:rsidRDefault="0056059B" w:rsidP="00A57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C8E2" w14:textId="52F232EB" w:rsidR="00A5708D" w:rsidRPr="00A5708D" w:rsidRDefault="00A5708D" w:rsidP="00A5708D">
    <w:pPr>
      <w:pStyle w:val="Header"/>
      <w:jc w:val="right"/>
      <w:rPr>
        <w:b/>
        <w:bCs/>
        <w:sz w:val="36"/>
        <w:szCs w:val="36"/>
      </w:rPr>
    </w:pPr>
    <w:r w:rsidRPr="00A5708D">
      <w:rPr>
        <w:b/>
        <w:bCs/>
        <w:sz w:val="36"/>
        <w:szCs w:val="36"/>
      </w:rPr>
      <w:t>AMENDED  July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F2E50"/>
    <w:multiLevelType w:val="hybridMultilevel"/>
    <w:tmpl w:val="08E48618"/>
    <w:lvl w:ilvl="0" w:tplc="CD084F5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0233A81"/>
    <w:multiLevelType w:val="hybridMultilevel"/>
    <w:tmpl w:val="8D68455E"/>
    <w:lvl w:ilvl="0" w:tplc="0409000F">
      <w:start w:val="1"/>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 w15:restartNumberingAfterBreak="0">
    <w:nsid w:val="5A942384"/>
    <w:multiLevelType w:val="hybridMultilevel"/>
    <w:tmpl w:val="FC063B54"/>
    <w:lvl w:ilvl="0" w:tplc="AA7A74D8">
      <w:start w:val="2"/>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 w15:restartNumberingAfterBreak="0">
    <w:nsid w:val="68A309DE"/>
    <w:multiLevelType w:val="hybridMultilevel"/>
    <w:tmpl w:val="67801216"/>
    <w:lvl w:ilvl="0" w:tplc="26BE9F4A">
      <w:start w:val="1"/>
      <w:numFmt w:val="decimal"/>
      <w:lvlText w:val="%1."/>
      <w:lvlJc w:val="left"/>
      <w:pPr>
        <w:ind w:left="1069" w:hanging="435"/>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num w:numId="1" w16cid:durableId="781189721">
    <w:abstractNumId w:val="1"/>
  </w:num>
  <w:num w:numId="2" w16cid:durableId="951934045">
    <w:abstractNumId w:val="0"/>
  </w:num>
  <w:num w:numId="3" w16cid:durableId="423114400">
    <w:abstractNumId w:val="2"/>
  </w:num>
  <w:num w:numId="4" w16cid:durableId="3845279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304"/>
    <w:rsid w:val="000E16F5"/>
    <w:rsid w:val="00315D13"/>
    <w:rsid w:val="0056059B"/>
    <w:rsid w:val="00742597"/>
    <w:rsid w:val="00A5708D"/>
    <w:rsid w:val="00AE03AD"/>
    <w:rsid w:val="00BD4427"/>
    <w:rsid w:val="00CE4304"/>
    <w:rsid w:val="00DF7DFA"/>
    <w:rsid w:val="00F66185"/>
    <w:rsid w:val="00F7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9D2BA"/>
  <w15:chartTrackingRefBased/>
  <w15:docId w15:val="{46C22CAC-296D-45A0-945A-B282448F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304"/>
    <w:pPr>
      <w:ind w:left="720"/>
      <w:contextualSpacing/>
    </w:pPr>
  </w:style>
  <w:style w:type="paragraph" w:styleId="Header">
    <w:name w:val="header"/>
    <w:basedOn w:val="Normal"/>
    <w:link w:val="HeaderChar"/>
    <w:uiPriority w:val="99"/>
    <w:unhideWhenUsed/>
    <w:rsid w:val="00A57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08D"/>
  </w:style>
  <w:style w:type="paragraph" w:styleId="Footer">
    <w:name w:val="footer"/>
    <w:basedOn w:val="Normal"/>
    <w:link w:val="FooterChar"/>
    <w:uiPriority w:val="99"/>
    <w:unhideWhenUsed/>
    <w:rsid w:val="00A57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Willard</dc:creator>
  <cp:keywords/>
  <dc:description/>
  <cp:lastModifiedBy>Sherry Willard</cp:lastModifiedBy>
  <cp:revision>5</cp:revision>
  <cp:lastPrinted>2022-07-27T12:18:00Z</cp:lastPrinted>
  <dcterms:created xsi:type="dcterms:W3CDTF">2019-06-28T17:56:00Z</dcterms:created>
  <dcterms:modified xsi:type="dcterms:W3CDTF">2022-07-27T12:18:00Z</dcterms:modified>
</cp:coreProperties>
</file>